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  <w:b w:val="1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b w:val="1"/>
          <w:sz w:val="20"/>
          <w:szCs w:val="20"/>
          <w:rtl w:val="0"/>
        </w:rPr>
        <w:t xml:space="preserve">3rd Quarter Extra Credit Project</w:t>
        <w:tab/>
        <w:tab/>
        <w:t xml:space="preserve">Student:_______________________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  <w:b w:val="1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b w:val="1"/>
          <w:sz w:val="20"/>
          <w:szCs w:val="20"/>
          <w:rtl w:val="0"/>
        </w:rPr>
        <w:t xml:space="preserve">Choices: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⃞Ben Frankin</w:t>
        <w:tab/>
        <w:tab/>
        <w:tab/>
        <w:tab/>
        <w:t xml:space="preserve">report</w:t>
        <w:tab/>
        <w:tab/>
        <w:tab/>
        <w:t xml:space="preserve">poster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⃞William Penn</w:t>
        <w:tab/>
        <w:tab/>
        <w:tab/>
        <w:t xml:space="preserve">report</w:t>
        <w:tab/>
        <w:tab/>
        <w:tab/>
        <w:t xml:space="preserve">poster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⃞Salem Witch Trials</w:t>
        <w:tab/>
        <w:tab/>
        <w:tab/>
        <w:t xml:space="preserve">report</w:t>
        <w:tab/>
        <w:tab/>
        <w:tab/>
        <w:t xml:space="preserve">poster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⃞ Colony recreation*</w:t>
        <w:tab/>
        <w:tab/>
        <w:t xml:space="preserve">model</w:t>
        <w:tab/>
        <w:tab/>
        <w:tab/>
        <w:t xml:space="preserve">diorama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ab/>
        <w:t xml:space="preserve">*must have a key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Accuracy ___/4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Neatness/Effort ____/2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Hammersmith One" w:cs="Hammersmith One" w:eastAsia="Hammersmith One" w:hAnsi="Hammersmith One"/>
          <w:b w:val="1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b w:val="1"/>
          <w:sz w:val="20"/>
          <w:szCs w:val="20"/>
          <w:rtl w:val="0"/>
        </w:rPr>
        <w:t xml:space="preserve">Total Extra Credit points ____/6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</w:rPr>
      </w:pPr>
      <w:r w:rsidDel="00000000" w:rsidR="00000000" w:rsidRPr="00000000">
        <w:rPr>
          <w:rFonts w:ascii="Hammersmith One" w:cs="Hammersmith One" w:eastAsia="Hammersmith One" w:hAnsi="Hammersmith One"/>
        </w:rPr>
        <w:drawing>
          <wp:inline distB="114300" distT="114300" distL="114300" distR="114300">
            <wp:extent cx="862013" cy="1021946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1021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ammersmith One" w:cs="Hammersmith One" w:eastAsia="Hammersmith One" w:hAnsi="Hammersmith One"/>
          <w:rtl w:val="0"/>
        </w:rPr>
        <w:tab/>
        <w:tab/>
        <w:tab/>
        <w:tab/>
      </w:r>
      <w:r w:rsidDel="00000000" w:rsidR="00000000" w:rsidRPr="00000000">
        <w:rPr>
          <w:rFonts w:ascii="Hammersmith One" w:cs="Hammersmith One" w:eastAsia="Hammersmith One" w:hAnsi="Hammersmith One"/>
        </w:rPr>
        <w:drawing>
          <wp:inline distB="114300" distT="114300" distL="114300" distR="114300">
            <wp:extent cx="1490663" cy="97106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97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ammersmith One" w:cs="Hammersmith One" w:eastAsia="Hammersmith One" w:hAnsi="Hammersmith One"/>
          <w:rtl w:val="0"/>
        </w:rPr>
        <w:tab/>
        <w:tab/>
        <w:tab/>
      </w:r>
      <w:r w:rsidDel="00000000" w:rsidR="00000000" w:rsidRPr="00000000">
        <w:rPr>
          <w:rFonts w:ascii="Hammersmith One" w:cs="Hammersmith One" w:eastAsia="Hammersmith One" w:hAnsi="Hammersmith One"/>
        </w:rPr>
        <w:drawing>
          <wp:inline distB="114300" distT="114300" distL="114300" distR="114300">
            <wp:extent cx="776288" cy="1029169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1029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ammersmith One" w:cs="Hammersmith One" w:eastAsia="Hammersmith One" w:hAnsi="Hammersmith One"/>
          <w:b w:val="1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b w:val="1"/>
          <w:sz w:val="20"/>
          <w:szCs w:val="20"/>
          <w:rtl w:val="0"/>
        </w:rPr>
        <w:t xml:space="preserve">3rd Quarter Extra Credit Project</w:t>
        <w:tab/>
        <w:tab/>
        <w:t xml:space="preserve">Student:_______________________</w:t>
      </w:r>
    </w:p>
    <w:p w:rsidR="00000000" w:rsidDel="00000000" w:rsidP="00000000" w:rsidRDefault="00000000" w:rsidRPr="00000000" w14:paraId="00000015">
      <w:pPr>
        <w:rPr>
          <w:rFonts w:ascii="Hammersmith One" w:cs="Hammersmith One" w:eastAsia="Hammersmith One" w:hAnsi="Hammersmith On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ammersmith One" w:cs="Hammersmith One" w:eastAsia="Hammersmith One" w:hAnsi="Hammersmith One"/>
          <w:b w:val="1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b w:val="1"/>
          <w:sz w:val="20"/>
          <w:szCs w:val="20"/>
          <w:rtl w:val="0"/>
        </w:rPr>
        <w:t xml:space="preserve">Choices:</w:t>
      </w:r>
    </w:p>
    <w:p w:rsidR="00000000" w:rsidDel="00000000" w:rsidP="00000000" w:rsidRDefault="00000000" w:rsidRPr="00000000" w14:paraId="00000017">
      <w:pPr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⃞Ben Frankin</w:t>
        <w:tab/>
        <w:tab/>
        <w:tab/>
        <w:tab/>
        <w:t xml:space="preserve">report</w:t>
        <w:tab/>
        <w:tab/>
        <w:tab/>
        <w:t xml:space="preserve">poster</w:t>
      </w:r>
    </w:p>
    <w:p w:rsidR="00000000" w:rsidDel="00000000" w:rsidP="00000000" w:rsidRDefault="00000000" w:rsidRPr="00000000" w14:paraId="00000018">
      <w:pPr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⃞William Penn</w:t>
        <w:tab/>
        <w:tab/>
        <w:tab/>
        <w:t xml:space="preserve">report</w:t>
        <w:tab/>
        <w:tab/>
        <w:tab/>
        <w:t xml:space="preserve">poster</w:t>
      </w:r>
    </w:p>
    <w:p w:rsidR="00000000" w:rsidDel="00000000" w:rsidP="00000000" w:rsidRDefault="00000000" w:rsidRPr="00000000" w14:paraId="00000019">
      <w:pPr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⃞Salem Witch Trials</w:t>
        <w:tab/>
        <w:tab/>
        <w:tab/>
        <w:t xml:space="preserve">report</w:t>
        <w:tab/>
        <w:tab/>
        <w:tab/>
        <w:t xml:space="preserve">poster</w:t>
      </w:r>
    </w:p>
    <w:p w:rsidR="00000000" w:rsidDel="00000000" w:rsidP="00000000" w:rsidRDefault="00000000" w:rsidRPr="00000000" w14:paraId="0000001A">
      <w:pPr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⃞ Colony recreation*</w:t>
        <w:tab/>
        <w:tab/>
        <w:t xml:space="preserve">model</w:t>
        <w:tab/>
        <w:tab/>
        <w:tab/>
        <w:t xml:space="preserve">diorama</w:t>
      </w:r>
    </w:p>
    <w:p w:rsidR="00000000" w:rsidDel="00000000" w:rsidP="00000000" w:rsidRDefault="00000000" w:rsidRPr="00000000" w14:paraId="0000001B">
      <w:pPr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ab/>
        <w:t xml:space="preserve">*must have a key</w:t>
      </w:r>
    </w:p>
    <w:p w:rsidR="00000000" w:rsidDel="00000000" w:rsidP="00000000" w:rsidRDefault="00000000" w:rsidRPr="00000000" w14:paraId="0000001C">
      <w:pPr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Accuracy ___/4</w:t>
      </w:r>
    </w:p>
    <w:p w:rsidR="00000000" w:rsidDel="00000000" w:rsidP="00000000" w:rsidRDefault="00000000" w:rsidRPr="00000000" w14:paraId="0000001E">
      <w:pPr>
        <w:rPr>
          <w:rFonts w:ascii="Hammersmith One" w:cs="Hammersmith One" w:eastAsia="Hammersmith One" w:hAnsi="Hammersmith One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sz w:val="20"/>
          <w:szCs w:val="20"/>
          <w:rtl w:val="0"/>
        </w:rPr>
        <w:t xml:space="preserve">Neatness/Effort ____/2</w:t>
      </w:r>
    </w:p>
    <w:p w:rsidR="00000000" w:rsidDel="00000000" w:rsidP="00000000" w:rsidRDefault="00000000" w:rsidRPr="00000000" w14:paraId="0000001F">
      <w:pPr>
        <w:jc w:val="center"/>
        <w:rPr>
          <w:rFonts w:ascii="Hammersmith One" w:cs="Hammersmith One" w:eastAsia="Hammersmith One" w:hAnsi="Hammersmith One"/>
          <w:b w:val="1"/>
          <w:sz w:val="20"/>
          <w:szCs w:val="20"/>
        </w:rPr>
      </w:pPr>
      <w:r w:rsidDel="00000000" w:rsidR="00000000" w:rsidRPr="00000000">
        <w:rPr>
          <w:rFonts w:ascii="Hammersmith One" w:cs="Hammersmith One" w:eastAsia="Hammersmith One" w:hAnsi="Hammersmith One"/>
          <w:b w:val="1"/>
          <w:sz w:val="20"/>
          <w:szCs w:val="20"/>
          <w:rtl w:val="0"/>
        </w:rPr>
        <w:t xml:space="preserve">Total Extra Credit points ____/6</w:t>
      </w:r>
    </w:p>
    <w:p w:rsidR="00000000" w:rsidDel="00000000" w:rsidP="00000000" w:rsidRDefault="00000000" w:rsidRPr="00000000" w14:paraId="00000020">
      <w:pPr>
        <w:rPr>
          <w:rFonts w:ascii="Hammersmith One" w:cs="Hammersmith One" w:eastAsia="Hammersmith One" w:hAnsi="Hammersmith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ammersmith One" w:cs="Hammersmith One" w:eastAsia="Hammersmith One" w:hAnsi="Hammersmith One"/>
        </w:rPr>
      </w:pPr>
      <w:r w:rsidDel="00000000" w:rsidR="00000000" w:rsidRPr="00000000">
        <w:rPr>
          <w:rFonts w:ascii="Hammersmith One" w:cs="Hammersmith One" w:eastAsia="Hammersmith One" w:hAnsi="Hammersmith One"/>
        </w:rPr>
        <w:drawing>
          <wp:inline distB="114300" distT="114300" distL="114300" distR="114300">
            <wp:extent cx="862013" cy="1021946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1021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ammersmith One" w:cs="Hammersmith One" w:eastAsia="Hammersmith One" w:hAnsi="Hammersmith One"/>
          <w:rtl w:val="0"/>
        </w:rPr>
        <w:tab/>
        <w:tab/>
        <w:tab/>
        <w:tab/>
      </w:r>
      <w:r w:rsidDel="00000000" w:rsidR="00000000" w:rsidRPr="00000000">
        <w:rPr>
          <w:rFonts w:ascii="Hammersmith One" w:cs="Hammersmith One" w:eastAsia="Hammersmith One" w:hAnsi="Hammersmith One"/>
        </w:rPr>
        <w:drawing>
          <wp:inline distB="114300" distT="114300" distL="114300" distR="114300">
            <wp:extent cx="1490663" cy="97106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97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ammersmith One" w:cs="Hammersmith One" w:eastAsia="Hammersmith One" w:hAnsi="Hammersmith One"/>
          <w:rtl w:val="0"/>
        </w:rPr>
        <w:tab/>
        <w:tab/>
        <w:tab/>
      </w:r>
      <w:r w:rsidDel="00000000" w:rsidR="00000000" w:rsidRPr="00000000">
        <w:rPr>
          <w:rFonts w:ascii="Hammersmith One" w:cs="Hammersmith One" w:eastAsia="Hammersmith One" w:hAnsi="Hammersmith One"/>
        </w:rPr>
        <w:drawing>
          <wp:inline distB="114300" distT="114300" distL="114300" distR="114300">
            <wp:extent cx="776288" cy="102916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1029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ammersmith One" w:cs="Hammersmith One" w:eastAsia="Hammersmith One" w:hAnsi="Hammersmith 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ammersmith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mmersmith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